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142" w:rsidRDefault="00243142" w:rsidP="00963D47">
      <w:pPr>
        <w:jc w:val="right"/>
        <w:rPr>
          <w:sz w:val="28"/>
          <w:szCs w:val="28"/>
        </w:rPr>
      </w:pPr>
      <w:bookmarkStart w:id="0" w:name="_GoBack"/>
      <w:bookmarkEnd w:id="0"/>
    </w:p>
    <w:p w:rsidR="00F17E13" w:rsidRPr="00F17E13" w:rsidRDefault="00463AC8" w:rsidP="00963D4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7E13" w:rsidRPr="00F17E13">
        <w:rPr>
          <w:sz w:val="28"/>
          <w:szCs w:val="28"/>
        </w:rPr>
        <w:t>Приложение</w:t>
      </w:r>
      <w:r w:rsidR="00CB2EA6">
        <w:rPr>
          <w:sz w:val="28"/>
          <w:szCs w:val="28"/>
        </w:rPr>
        <w:t xml:space="preserve"> 1</w:t>
      </w:r>
      <w:r w:rsidR="00F17E13" w:rsidRPr="00F17E13">
        <w:rPr>
          <w:sz w:val="28"/>
          <w:szCs w:val="28"/>
        </w:rPr>
        <w:br/>
      </w:r>
    </w:p>
    <w:p w:rsidR="00FE401F" w:rsidRDefault="00FE401F" w:rsidP="00FE401F">
      <w:pPr>
        <w:jc w:val="center"/>
        <w:rPr>
          <w:b/>
          <w:sz w:val="28"/>
          <w:szCs w:val="28"/>
        </w:rPr>
      </w:pPr>
    </w:p>
    <w:p w:rsidR="00FE401F" w:rsidRDefault="00FE401F" w:rsidP="00FE401F">
      <w:pPr>
        <w:jc w:val="center"/>
        <w:rPr>
          <w:b/>
          <w:sz w:val="28"/>
          <w:szCs w:val="28"/>
        </w:rPr>
      </w:pPr>
      <w:r w:rsidRPr="00D67ACE">
        <w:rPr>
          <w:b/>
          <w:sz w:val="28"/>
          <w:szCs w:val="28"/>
        </w:rPr>
        <w:t>Положение о школьном театре</w:t>
      </w:r>
    </w:p>
    <w:p w:rsidR="00FE401F" w:rsidRPr="00D67ACE" w:rsidRDefault="00FE401F" w:rsidP="00FE401F">
      <w:pPr>
        <w:jc w:val="center"/>
        <w:rPr>
          <w:b/>
          <w:sz w:val="28"/>
          <w:szCs w:val="28"/>
        </w:rPr>
      </w:pPr>
    </w:p>
    <w:p w:rsidR="00FE401F" w:rsidRPr="00FE401F" w:rsidRDefault="00FE401F" w:rsidP="00FE401F">
      <w:pPr>
        <w:pStyle w:val="a7"/>
        <w:numPr>
          <w:ilvl w:val="0"/>
          <w:numId w:val="22"/>
        </w:numPr>
        <w:ind w:hanging="502"/>
        <w:jc w:val="both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E401F" w:rsidRPr="00FE401F" w:rsidRDefault="00FE401F" w:rsidP="00FE401F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1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FE401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E401F">
        <w:rPr>
          <w:rFonts w:ascii="Times New Roman" w:hAnsi="Times New Roman" w:cs="Times New Roman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E401F">
        <w:rPr>
          <w:rFonts w:ascii="Times New Roman" w:hAnsi="Times New Roman" w:cs="Times New Roman"/>
          <w:sz w:val="28"/>
          <w:szCs w:val="28"/>
        </w:rPr>
        <w:t xml:space="preserve">№ 323-ФЗ от 21.11.2011 года «Об основах охраны здоровья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E401F">
        <w:rPr>
          <w:rFonts w:ascii="Times New Roman" w:hAnsi="Times New Roman" w:cs="Times New Roman"/>
          <w:sz w:val="28"/>
          <w:szCs w:val="28"/>
        </w:rPr>
        <w:t xml:space="preserve">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401F">
        <w:rPr>
          <w:rFonts w:ascii="Times New Roman" w:hAnsi="Times New Roman" w:cs="Times New Roman"/>
          <w:sz w:val="28"/>
          <w:szCs w:val="28"/>
        </w:rPr>
        <w:t>в образовательных организациях»;</w:t>
      </w:r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</w:t>
      </w:r>
      <w:r w:rsidR="00CB2EA6">
        <w:rPr>
          <w:rFonts w:ascii="Times New Roman" w:hAnsi="Times New Roman" w:cs="Times New Roman"/>
          <w:sz w:val="28"/>
          <w:szCs w:val="28"/>
        </w:rPr>
        <w:t xml:space="preserve"> МБОУ</w:t>
      </w:r>
      <w:r w:rsidRPr="00FE401F">
        <w:rPr>
          <w:rFonts w:ascii="Times New Roman" w:hAnsi="Times New Roman" w:cs="Times New Roman"/>
          <w:sz w:val="28"/>
          <w:szCs w:val="28"/>
        </w:rPr>
        <w:t xml:space="preserve"> </w:t>
      </w:r>
      <w:r w:rsidR="00CB2EA6" w:rsidRPr="00CB2EA6">
        <w:rPr>
          <w:rFonts w:ascii="Times New Roman" w:hAnsi="Times New Roman" w:cs="Times New Roman"/>
          <w:sz w:val="28"/>
          <w:szCs w:val="28"/>
        </w:rPr>
        <w:t>«Химико-технологический лицей №3 «Потомки Менделеева»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1.2. Положение регулирует деятельность  школьного театра МБОУ «СОШ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E401F">
        <w:rPr>
          <w:rFonts w:ascii="Times New Roman" w:hAnsi="Times New Roman"/>
          <w:sz w:val="28"/>
          <w:szCs w:val="28"/>
        </w:rPr>
        <w:t>№ 12». 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 1.3. Школьный театр может иметь свою символику, в том числе используя элементы символики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>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1.4.Школьный театр возглавляет руководитель театра, назначенный руководителем образовательного учреждения.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1.5. Руководитель школьного театра подчиняется директору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заместителю директора по учебно-воспитательной работе 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1.6. Школьный театр участвует в реализации воспитательной программы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>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</w:p>
    <w:p w:rsidR="00FE401F" w:rsidRPr="00FE401F" w:rsidRDefault="00FE401F" w:rsidP="00FE401F">
      <w:pPr>
        <w:pStyle w:val="a7"/>
        <w:ind w:right="-1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Цель и задачи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2.2. Основные задачи школьного театра: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2.2.2.  Оказание помощи обучающимся в самовыражении и </w:t>
      </w:r>
      <w:proofErr w:type="spellStart"/>
      <w:r w:rsidRPr="00FE401F">
        <w:rPr>
          <w:sz w:val="28"/>
          <w:szCs w:val="28"/>
        </w:rPr>
        <w:t>самопрезентации</w:t>
      </w:r>
      <w:proofErr w:type="spellEnd"/>
      <w:r w:rsidRPr="00FE401F">
        <w:rPr>
          <w:sz w:val="28"/>
          <w:szCs w:val="28"/>
        </w:rPr>
        <w:t>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 xml:space="preserve">по различным дисциплинам, выполнение </w:t>
      </w:r>
      <w:proofErr w:type="gramStart"/>
      <w:r w:rsidRPr="00FE401F">
        <w:rPr>
          <w:sz w:val="28"/>
          <w:szCs w:val="28"/>
        </w:rPr>
        <w:t>индивидуальных проектов</w:t>
      </w:r>
      <w:proofErr w:type="gramEnd"/>
      <w:r w:rsidRPr="00FE401F">
        <w:rPr>
          <w:sz w:val="28"/>
          <w:szCs w:val="28"/>
        </w:rPr>
        <w:t xml:space="preserve"> обучающихся;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2.2.4.  Организация внеурочной деятельности обучающихся;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</w:t>
      </w:r>
      <w:r>
        <w:rPr>
          <w:sz w:val="28"/>
          <w:szCs w:val="28"/>
        </w:rPr>
        <w:t xml:space="preserve">                             </w:t>
      </w:r>
      <w:r w:rsidRPr="00FE401F">
        <w:rPr>
          <w:sz w:val="28"/>
          <w:szCs w:val="28"/>
        </w:rPr>
        <w:t xml:space="preserve">с информацией;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3. Организация деятельности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3.1. Школьный театр функционирует в течение всего учебного года.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3.3. Занятия в школьном театре проводятся: актовый зал.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3.4. Возраст участников школьного театра: от 7 до 17 лет.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 Занятия в школьном театре проводятся по группам или всем составом, </w:t>
      </w:r>
      <w:r>
        <w:rPr>
          <w:sz w:val="28"/>
          <w:szCs w:val="28"/>
        </w:rPr>
        <w:t xml:space="preserve">                  </w:t>
      </w:r>
      <w:r w:rsidRPr="00FE401F">
        <w:rPr>
          <w:sz w:val="28"/>
          <w:szCs w:val="28"/>
        </w:rPr>
        <w:t>а также индивидуально.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3.5.1. Предельная наполняемость групп не более 30 человек.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3.5.2. Группы обучающихся могут быть одновозрастными </w:t>
      </w:r>
      <w:r>
        <w:rPr>
          <w:sz w:val="28"/>
          <w:szCs w:val="28"/>
        </w:rPr>
        <w:t xml:space="preserve">                                          </w:t>
      </w:r>
      <w:r w:rsidRPr="00FE401F">
        <w:rPr>
          <w:sz w:val="28"/>
          <w:szCs w:val="28"/>
        </w:rPr>
        <w:t>и разновозрастными.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директора.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FE401F">
        <w:rPr>
          <w:sz w:val="28"/>
          <w:szCs w:val="28"/>
        </w:rPr>
        <w:t>метапредметных</w:t>
      </w:r>
      <w:proofErr w:type="spellEnd"/>
      <w:r w:rsidRPr="00FE401F">
        <w:rPr>
          <w:sz w:val="28"/>
          <w:szCs w:val="28"/>
        </w:rPr>
        <w:t xml:space="preserve"> и предметных результатов обучающихся.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3.11. Руководителем школьного театра назначается педагог в соответствии </w:t>
      </w:r>
      <w:r>
        <w:rPr>
          <w:sz w:val="28"/>
          <w:szCs w:val="28"/>
        </w:rPr>
        <w:t xml:space="preserve">                 </w:t>
      </w:r>
      <w:r w:rsidRPr="00FE401F">
        <w:rPr>
          <w:sz w:val="28"/>
          <w:szCs w:val="28"/>
        </w:rPr>
        <w:t xml:space="preserve">с </w:t>
      </w:r>
      <w:proofErr w:type="gramStart"/>
      <w:r w:rsidRPr="00FE401F">
        <w:rPr>
          <w:sz w:val="28"/>
          <w:szCs w:val="28"/>
        </w:rPr>
        <w:t xml:space="preserve">приказом </w:t>
      </w:r>
      <w:r w:rsidR="00CB2EA6">
        <w:rPr>
          <w:sz w:val="28"/>
          <w:szCs w:val="28"/>
        </w:rPr>
        <w:t>.</w:t>
      </w:r>
      <w:proofErr w:type="gramEnd"/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4.1.</w:t>
      </w:r>
      <w:r w:rsidRPr="00FE401F">
        <w:rPr>
          <w:rFonts w:ascii="Times New Roman" w:hAnsi="Times New Roman"/>
          <w:sz w:val="28"/>
          <w:szCs w:val="28"/>
        </w:rPr>
        <w:tab/>
        <w:t xml:space="preserve">Участниками образовательных отношений в школьном театре являются обучающиеся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>, педагогический работник, родители (законные представители).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4.2.</w:t>
      </w:r>
      <w:r w:rsidRPr="00FE401F">
        <w:rPr>
          <w:rFonts w:ascii="Times New Roman" w:hAnsi="Times New Roman"/>
          <w:sz w:val="28"/>
          <w:szCs w:val="28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 xml:space="preserve"> с учетом их творческих и физиологических данных.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4.3.</w:t>
      </w:r>
      <w:r w:rsidRPr="00FE401F">
        <w:rPr>
          <w:rFonts w:ascii="Times New Roman" w:hAnsi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4.4.</w:t>
      </w:r>
      <w:r w:rsidRPr="00FE401F">
        <w:rPr>
          <w:rFonts w:ascii="Times New Roman" w:hAnsi="Times New Roman"/>
          <w:sz w:val="28"/>
          <w:szCs w:val="28"/>
        </w:rPr>
        <w:tab/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>с обязательным соблюдением расписания занятий и правил внутреннего распорядка.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4.5.</w:t>
      </w:r>
      <w:r w:rsidRPr="00FE401F">
        <w:rPr>
          <w:rFonts w:ascii="Times New Roman" w:hAnsi="Times New Roman"/>
          <w:sz w:val="28"/>
          <w:szCs w:val="28"/>
        </w:rPr>
        <w:tab/>
        <w:t>Права</w:t>
      </w:r>
      <w:r w:rsidRPr="00FE401F">
        <w:rPr>
          <w:rFonts w:ascii="Times New Roman" w:hAnsi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4.6.</w:t>
      </w:r>
      <w:r w:rsidRPr="00FE401F">
        <w:rPr>
          <w:rFonts w:ascii="Times New Roman" w:hAnsi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4.7.</w:t>
      </w:r>
      <w:r w:rsidRPr="00FE401F">
        <w:rPr>
          <w:rFonts w:ascii="Times New Roman" w:hAnsi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4.8.</w:t>
      </w:r>
      <w:r w:rsidRPr="00FE401F">
        <w:rPr>
          <w:rFonts w:ascii="Times New Roman" w:hAnsi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4.9.</w:t>
      </w:r>
      <w:r w:rsidRPr="00FE401F">
        <w:rPr>
          <w:rFonts w:ascii="Times New Roman" w:hAnsi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4.10.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учебного театра планирует, организует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контролирует образовательный процесс, отвечают за качество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эффективность работы школьного театра, несёт ответственность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за реализацию общеразвивающей программы в соответствии с планом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>и графиком процесса дополнительного образования (графиком).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4.11.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театра несет ответственность за жизнь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E401F">
        <w:rPr>
          <w:rFonts w:ascii="Times New Roman" w:hAnsi="Times New Roman"/>
          <w:sz w:val="28"/>
          <w:szCs w:val="28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5. Ответственность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E401F">
        <w:rPr>
          <w:bCs/>
          <w:sz w:val="28"/>
          <w:szCs w:val="28"/>
        </w:rPr>
        <w:lastRenderedPageBreak/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6. Порядок приема в школьный театр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</w:t>
      </w:r>
      <w:r w:rsidR="00CB2EA6">
        <w:rPr>
          <w:rFonts w:ascii="Times New Roman" w:hAnsi="Times New Roman"/>
          <w:sz w:val="28"/>
          <w:szCs w:val="28"/>
        </w:rPr>
        <w:t>лицея</w:t>
      </w:r>
      <w:r w:rsidRPr="00FE401F">
        <w:rPr>
          <w:rFonts w:ascii="Times New Roman" w:hAnsi="Times New Roman"/>
          <w:sz w:val="28"/>
          <w:szCs w:val="28"/>
        </w:rPr>
        <w:t xml:space="preserve"> с учетом их творческих и физиологических данных.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6.2. Основанием для приема в школьный театр является заявление </w:t>
      </w:r>
      <w:r>
        <w:rPr>
          <w:sz w:val="28"/>
          <w:szCs w:val="28"/>
        </w:rPr>
        <w:t xml:space="preserve">                                </w:t>
      </w:r>
      <w:r w:rsidRPr="00FE401F">
        <w:rPr>
          <w:sz w:val="28"/>
          <w:szCs w:val="28"/>
        </w:rPr>
        <w:t>в установленной форме родителей (законных представителей) для обучающихся в возрасте от 7 до 14 лет.</w:t>
      </w:r>
      <w:r w:rsidRPr="00FE401F">
        <w:rPr>
          <w:rFonts w:ascii="TimesNewRomanPSMT" w:hAnsi="TimesNewRomanPSMT" w:cs="TimesNewRomanPSMT"/>
          <w:sz w:val="28"/>
          <w:szCs w:val="28"/>
        </w:rPr>
        <w:t xml:space="preserve"> </w:t>
      </w:r>
      <w:r w:rsidRPr="00FE401F">
        <w:rPr>
          <w:sz w:val="28"/>
          <w:szCs w:val="28"/>
        </w:rPr>
        <w:t xml:space="preserve">Обучающиеся в возрасте от 15 до 17 лет могут подать заявление самостоятельно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 Основаниями для отказа в приеме документов являются: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6.3.1. Отсутствие необходимых сведений в заявлении о приеме в школьный театр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6.4.  Прием в школьный театр осуществляется ежегодно до 15 сентября, </w:t>
      </w:r>
      <w:r>
        <w:rPr>
          <w:sz w:val="28"/>
          <w:szCs w:val="28"/>
        </w:rPr>
        <w:t xml:space="preserve">                     </w:t>
      </w:r>
      <w:r w:rsidRPr="00FE401F">
        <w:rPr>
          <w:sz w:val="28"/>
          <w:szCs w:val="28"/>
        </w:rPr>
        <w:t>а также в течение учебного года, если не достигнута предельная численность участников школьного театра.</w:t>
      </w:r>
    </w:p>
    <w:p w:rsidR="00FE401F" w:rsidRPr="00FE401F" w:rsidRDefault="00FE401F" w:rsidP="00FE401F">
      <w:pPr>
        <w:pStyle w:val="Default"/>
        <w:jc w:val="both"/>
        <w:rPr>
          <w:color w:val="auto"/>
          <w:sz w:val="28"/>
          <w:szCs w:val="28"/>
        </w:rPr>
      </w:pPr>
      <w:r w:rsidRPr="00FE401F">
        <w:rPr>
          <w:sz w:val="28"/>
          <w:szCs w:val="28"/>
        </w:rPr>
        <w:t>6.5.</w:t>
      </w:r>
      <w:r w:rsidRPr="00FE401F">
        <w:rPr>
          <w:color w:val="auto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</w:t>
      </w:r>
      <w:r w:rsidR="00CB2EA6">
        <w:rPr>
          <w:color w:val="auto"/>
          <w:sz w:val="28"/>
          <w:szCs w:val="28"/>
        </w:rPr>
        <w:t>лицея</w:t>
      </w:r>
      <w:r w:rsidRPr="00FE401F">
        <w:rPr>
          <w:color w:val="auto"/>
          <w:sz w:val="28"/>
          <w:szCs w:val="28"/>
        </w:rPr>
        <w:t>, а также с соблюдением всех с</w:t>
      </w:r>
      <w:r w:rsidRPr="00FE401F">
        <w:rPr>
          <w:sz w:val="28"/>
          <w:szCs w:val="28"/>
        </w:rPr>
        <w:t>анитарно-эпидемиологических требований.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7.  Контроль за деятельностью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7.1. Общее руководство и контроль за деятельностью школьного те</w:t>
      </w:r>
      <w:r w:rsidR="00CB2EA6">
        <w:rPr>
          <w:sz w:val="28"/>
          <w:szCs w:val="28"/>
        </w:rPr>
        <w:t>атра осуществляет администрация.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7.2. Непосредственное руководство школьным театром осуществляет его руководитель.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 В целях обеспечения деятельности школьного театра его руководитель: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7.3.1.Участвует в разработке образовательных программ, реализуемых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>в школьном театре;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7.3.3. Разрабатывает расписание занятий (график) школьного театра;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7.3.5. Готовит выступления, спектакли, обеспечивает участие обучающихся </w:t>
      </w:r>
      <w:r>
        <w:rPr>
          <w:sz w:val="28"/>
          <w:szCs w:val="28"/>
        </w:rPr>
        <w:t xml:space="preserve">     </w:t>
      </w:r>
      <w:r w:rsidRPr="00FE401F">
        <w:rPr>
          <w:sz w:val="28"/>
          <w:szCs w:val="28"/>
        </w:rPr>
        <w:t>в конкурсах, смотрах и культурно-массовых мероприятий;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7.3.6. Представляет отчеты о результатах деятельности школьного театра </w:t>
      </w:r>
      <w:r>
        <w:rPr>
          <w:sz w:val="28"/>
          <w:szCs w:val="28"/>
        </w:rPr>
        <w:t xml:space="preserve">                   </w:t>
      </w:r>
      <w:r w:rsidRPr="00FE401F">
        <w:rPr>
          <w:sz w:val="28"/>
          <w:szCs w:val="28"/>
        </w:rPr>
        <w:t>за отчетные периоды.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8. Материально-техническая база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 w:rsidR="00CB2EA6">
        <w:rPr>
          <w:sz w:val="28"/>
          <w:szCs w:val="28"/>
        </w:rPr>
        <w:t>лицеем.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401F">
        <w:rPr>
          <w:sz w:val="28"/>
          <w:szCs w:val="28"/>
        </w:rPr>
        <w:lastRenderedPageBreak/>
        <w:t xml:space="preserve"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</w:t>
      </w:r>
      <w:r w:rsidR="00CB2EA6">
        <w:rPr>
          <w:sz w:val="28"/>
          <w:szCs w:val="28"/>
        </w:rPr>
        <w:t>лицея</w:t>
      </w:r>
      <w:r w:rsidRPr="00FE401F">
        <w:rPr>
          <w:sz w:val="28"/>
          <w:szCs w:val="28"/>
        </w:rPr>
        <w:t>.</w:t>
      </w:r>
    </w:p>
    <w:p w:rsidR="00FE401F" w:rsidRPr="00FE401F" w:rsidRDefault="00FE401F" w:rsidP="00FE401F">
      <w:pPr>
        <w:pStyle w:val="Default"/>
        <w:rPr>
          <w:b/>
          <w:bCs/>
          <w:sz w:val="28"/>
          <w:szCs w:val="28"/>
        </w:rPr>
      </w:pP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b/>
          <w:bCs/>
          <w:sz w:val="28"/>
          <w:szCs w:val="28"/>
        </w:rPr>
        <w:t xml:space="preserve">9. Заключительные положения 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9.1. Настоящее положение вступает в силу с даты утверждения его приказом директора </w:t>
      </w:r>
      <w:r w:rsidR="00CB2EA6">
        <w:rPr>
          <w:sz w:val="28"/>
          <w:szCs w:val="28"/>
        </w:rPr>
        <w:t>лицея</w:t>
      </w:r>
      <w:r w:rsidRPr="00FE401F">
        <w:rPr>
          <w:sz w:val="28"/>
          <w:szCs w:val="28"/>
        </w:rPr>
        <w:t>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 9.2. Срок действия положения не ограничен.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9.3.  По мере необходимости в настоящее положение могут быть внесены изменения.</w:t>
      </w:r>
    </w:p>
    <w:p w:rsidR="00FE401F" w:rsidRPr="00FE401F" w:rsidRDefault="00FE401F" w:rsidP="00FE401F">
      <w:pPr>
        <w:rPr>
          <w:sz w:val="28"/>
          <w:szCs w:val="28"/>
        </w:rPr>
      </w:pPr>
    </w:p>
    <w:p w:rsidR="00173821" w:rsidRPr="00FE401F" w:rsidRDefault="00173821" w:rsidP="00173821">
      <w:pPr>
        <w:jc w:val="center"/>
        <w:rPr>
          <w:b/>
          <w:bCs/>
          <w:color w:val="000000"/>
          <w:sz w:val="28"/>
          <w:szCs w:val="28"/>
        </w:rPr>
      </w:pPr>
    </w:p>
    <w:sectPr w:rsidR="00173821" w:rsidRPr="00FE401F" w:rsidSect="007C3CE4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 w15:restartNumberingAfterBreak="0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 w15:restartNumberingAfterBreak="0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16"/>
  </w:num>
  <w:num w:numId="12">
    <w:abstractNumId w:val="20"/>
  </w:num>
  <w:num w:numId="13">
    <w:abstractNumId w:val="11"/>
  </w:num>
  <w:num w:numId="14">
    <w:abstractNumId w:val="7"/>
  </w:num>
  <w:num w:numId="15">
    <w:abstractNumId w:val="21"/>
  </w:num>
  <w:num w:numId="16">
    <w:abstractNumId w:val="4"/>
  </w:num>
  <w:num w:numId="17">
    <w:abstractNumId w:val="12"/>
  </w:num>
  <w:num w:numId="18">
    <w:abstractNumId w:val="17"/>
  </w:num>
  <w:num w:numId="19">
    <w:abstractNumId w:val="9"/>
  </w:num>
  <w:num w:numId="20">
    <w:abstractNumId w:val="8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CBE"/>
    <w:rsid w:val="0001056C"/>
    <w:rsid w:val="00014A13"/>
    <w:rsid w:val="00026DFF"/>
    <w:rsid w:val="000750EF"/>
    <w:rsid w:val="000D18D8"/>
    <w:rsid w:val="00102C5F"/>
    <w:rsid w:val="00173821"/>
    <w:rsid w:val="0019247B"/>
    <w:rsid w:val="0022364F"/>
    <w:rsid w:val="00243142"/>
    <w:rsid w:val="00246942"/>
    <w:rsid w:val="0028447F"/>
    <w:rsid w:val="002F41ED"/>
    <w:rsid w:val="00317430"/>
    <w:rsid w:val="0033639D"/>
    <w:rsid w:val="00351346"/>
    <w:rsid w:val="00372AE8"/>
    <w:rsid w:val="003A0610"/>
    <w:rsid w:val="003C3552"/>
    <w:rsid w:val="003C3A4B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75ECF"/>
    <w:rsid w:val="006D632E"/>
    <w:rsid w:val="006E5D22"/>
    <w:rsid w:val="006F4C2E"/>
    <w:rsid w:val="00721CBE"/>
    <w:rsid w:val="007C3CE4"/>
    <w:rsid w:val="00835FE8"/>
    <w:rsid w:val="00836252"/>
    <w:rsid w:val="008564C5"/>
    <w:rsid w:val="008A340E"/>
    <w:rsid w:val="008F7F61"/>
    <w:rsid w:val="00916590"/>
    <w:rsid w:val="00924264"/>
    <w:rsid w:val="0095324F"/>
    <w:rsid w:val="00963D47"/>
    <w:rsid w:val="00971EAA"/>
    <w:rsid w:val="009809BD"/>
    <w:rsid w:val="009C5D2A"/>
    <w:rsid w:val="00AE1BB0"/>
    <w:rsid w:val="00BD555B"/>
    <w:rsid w:val="00BE2C7E"/>
    <w:rsid w:val="00C04C67"/>
    <w:rsid w:val="00C8215E"/>
    <w:rsid w:val="00CB2EA6"/>
    <w:rsid w:val="00D274A6"/>
    <w:rsid w:val="00D90820"/>
    <w:rsid w:val="00DA75E1"/>
    <w:rsid w:val="00DE1D47"/>
    <w:rsid w:val="00E005A8"/>
    <w:rsid w:val="00E41A7A"/>
    <w:rsid w:val="00E93126"/>
    <w:rsid w:val="00E970C7"/>
    <w:rsid w:val="00EC760E"/>
    <w:rsid w:val="00EE4F42"/>
    <w:rsid w:val="00F161A2"/>
    <w:rsid w:val="00F17E13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BADD"/>
  <w15:docId w15:val="{2C1D0367-36F6-4A95-89B0-D9482469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2E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E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AF78-6989-4027-A7CC-15485F37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Анастасия Юшкова</cp:lastModifiedBy>
  <cp:revision>4</cp:revision>
  <cp:lastPrinted>2025-11-18T08:37:00Z</cp:lastPrinted>
  <dcterms:created xsi:type="dcterms:W3CDTF">2025-11-18T08:40:00Z</dcterms:created>
  <dcterms:modified xsi:type="dcterms:W3CDTF">2025-11-18T09:32:00Z</dcterms:modified>
</cp:coreProperties>
</file>